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50" w:rsidRPr="00384ED8" w:rsidRDefault="00017950" w:rsidP="00384ED8">
      <w:pPr>
        <w:spacing w:line="240" w:lineRule="auto"/>
        <w:ind w:left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ED8">
        <w:rPr>
          <w:rFonts w:ascii="Times New Roman" w:hAnsi="Times New Roman" w:cs="Times New Roman"/>
          <w:color w:val="000000"/>
          <w:sz w:val="28"/>
          <w:szCs w:val="28"/>
        </w:rPr>
        <w:t>МКОУ г. Ирбит «Школа №8»</w:t>
      </w:r>
    </w:p>
    <w:p w:rsidR="00017950" w:rsidRPr="00384ED8" w:rsidRDefault="00017950" w:rsidP="00384ED8">
      <w:pPr>
        <w:spacing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4ED8">
        <w:rPr>
          <w:rFonts w:ascii="Times New Roman" w:hAnsi="Times New Roman" w:cs="Times New Roman"/>
          <w:b/>
          <w:color w:val="000000"/>
          <w:sz w:val="28"/>
          <w:szCs w:val="28"/>
        </w:rPr>
        <w:t>Библиотечно-информационный центр</w:t>
      </w:r>
    </w:p>
    <w:p w:rsidR="00017950" w:rsidRPr="00384ED8" w:rsidRDefault="00A91CBA" w:rsidP="00384E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ED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17950"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абота школьной библиотеки строится согласно плану работы библиотеки и </w:t>
      </w:r>
      <w:r w:rsidR="00EC594F" w:rsidRPr="00EC5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950" w:rsidRPr="00384ED8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 работы школы</w:t>
      </w:r>
      <w:r w:rsidR="00017950"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7950" w:rsidRPr="00384ED8" w:rsidRDefault="00017950" w:rsidP="00384E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ED8">
        <w:rPr>
          <w:rFonts w:ascii="Times New Roman" w:hAnsi="Times New Roman" w:cs="Times New Roman"/>
          <w:color w:val="000000"/>
          <w:sz w:val="28"/>
          <w:szCs w:val="28"/>
        </w:rPr>
        <w:t>Книжный фонд библиотеки составляет художественная</w:t>
      </w:r>
      <w:r w:rsidR="00EC5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CBA" w:rsidRPr="00384E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4132D" w:rsidRPr="00384ED8">
        <w:rPr>
          <w:rFonts w:ascii="Times New Roman" w:hAnsi="Times New Roman" w:cs="Times New Roman"/>
          <w:color w:val="000000"/>
          <w:sz w:val="28"/>
          <w:szCs w:val="28"/>
        </w:rPr>
        <w:t>12 603</w:t>
      </w:r>
      <w:r w:rsidR="00A91CBA" w:rsidRPr="00384ED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84ED8">
        <w:rPr>
          <w:rFonts w:ascii="Times New Roman" w:hAnsi="Times New Roman" w:cs="Times New Roman"/>
          <w:color w:val="000000"/>
          <w:sz w:val="28"/>
          <w:szCs w:val="28"/>
        </w:rPr>
        <w:t>, научно-популярная, методическая, спра</w:t>
      </w:r>
      <w:r w:rsidRPr="00384ED8">
        <w:rPr>
          <w:rFonts w:ascii="Times New Roman" w:hAnsi="Times New Roman" w:cs="Times New Roman"/>
          <w:color w:val="000000"/>
          <w:sz w:val="28"/>
          <w:szCs w:val="28"/>
        </w:rPr>
        <w:softHyphen/>
        <w:t>вочная, учебная литература</w:t>
      </w:r>
      <w:r w:rsidR="00EC5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32D" w:rsidRPr="00384ED8">
        <w:rPr>
          <w:rFonts w:ascii="Times New Roman" w:hAnsi="Times New Roman" w:cs="Times New Roman"/>
          <w:color w:val="000000"/>
          <w:sz w:val="28"/>
          <w:szCs w:val="28"/>
        </w:rPr>
        <w:t>(7939)</w:t>
      </w:r>
      <w:r w:rsidRPr="00384ED8">
        <w:rPr>
          <w:rFonts w:ascii="Times New Roman" w:hAnsi="Times New Roman" w:cs="Times New Roman"/>
          <w:color w:val="000000"/>
          <w:sz w:val="28"/>
          <w:szCs w:val="28"/>
        </w:rPr>
        <w:t>, медиатека</w:t>
      </w:r>
      <w:r w:rsidR="00B4132D" w:rsidRPr="00384ED8">
        <w:rPr>
          <w:rFonts w:ascii="Times New Roman" w:hAnsi="Times New Roman" w:cs="Times New Roman"/>
          <w:color w:val="000000"/>
          <w:sz w:val="28"/>
          <w:szCs w:val="28"/>
        </w:rPr>
        <w:t>(233)</w:t>
      </w:r>
      <w:r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. Абонемент и читальный зал с выделенным фондом справочной литературы и </w:t>
      </w:r>
      <w:proofErr w:type="spellStart"/>
      <w:r w:rsidRPr="00384ED8">
        <w:rPr>
          <w:rFonts w:ascii="Times New Roman" w:hAnsi="Times New Roman" w:cs="Times New Roman"/>
          <w:color w:val="000000"/>
          <w:sz w:val="28"/>
          <w:szCs w:val="28"/>
        </w:rPr>
        <w:t>медиатекой</w:t>
      </w:r>
      <w:proofErr w:type="spellEnd"/>
      <w:r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одном помещении. </w:t>
      </w:r>
    </w:p>
    <w:p w:rsidR="00A91CBA" w:rsidRPr="00384ED8" w:rsidRDefault="00C51760" w:rsidP="00384E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280670</wp:posOffset>
            </wp:positionV>
            <wp:extent cx="1600200" cy="1548765"/>
            <wp:effectExtent l="19050" t="0" r="0" b="0"/>
            <wp:wrapThrough wrapText="bothSides">
              <wp:wrapPolygon edited="0">
                <wp:start x="-257" y="0"/>
                <wp:lineTo x="-257" y="21255"/>
                <wp:lineTo x="21600" y="21255"/>
                <wp:lineTo x="21600" y="0"/>
                <wp:lineTo x="-257" y="0"/>
              </wp:wrapPolygon>
            </wp:wrapThrough>
            <wp:docPr id="2" name="Рисунок 1" descr="C:\Documents and Settings\user\Рабочий стол\SDC1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DC12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950"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В школьную библиотеку записаны учащиеся, родители, учителя и другие сотрудники школы. </w:t>
      </w:r>
    </w:p>
    <w:p w:rsidR="00017950" w:rsidRDefault="00C51760" w:rsidP="00384E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1389380</wp:posOffset>
            </wp:positionV>
            <wp:extent cx="1600200" cy="1200150"/>
            <wp:effectExtent l="19050" t="0" r="0" b="0"/>
            <wp:wrapThrough wrapText="bothSides">
              <wp:wrapPolygon edited="0">
                <wp:start x="-257" y="0"/>
                <wp:lineTo x="-257" y="21257"/>
                <wp:lineTo x="21600" y="21257"/>
                <wp:lineTo x="21600" y="0"/>
                <wp:lineTo x="-257" y="0"/>
              </wp:wrapPolygon>
            </wp:wrapThrough>
            <wp:docPr id="8" name="Рисунок 2" descr="C:\Documents and Settings\user\Local Settings\Temporary Internet Files\Content.Word\SDC1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SDC12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950" w:rsidRPr="00384ED8">
        <w:rPr>
          <w:rFonts w:ascii="Times New Roman" w:hAnsi="Times New Roman" w:cs="Times New Roman"/>
          <w:color w:val="000000"/>
          <w:sz w:val="28"/>
          <w:szCs w:val="28"/>
        </w:rPr>
        <w:t>Учащиеся периодически</w:t>
      </w:r>
      <w:r w:rsidR="00017950" w:rsidRPr="00384E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7950"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приходят в библиотеку за литературой для подготовки </w:t>
      </w:r>
      <w:r w:rsidR="00A91CBA" w:rsidRPr="00384ED8">
        <w:rPr>
          <w:rFonts w:ascii="Times New Roman" w:hAnsi="Times New Roman" w:cs="Times New Roman"/>
          <w:color w:val="000000"/>
          <w:sz w:val="28"/>
          <w:szCs w:val="28"/>
        </w:rPr>
        <w:t>домашнего задания</w:t>
      </w:r>
      <w:r w:rsidR="00017950"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 и т.п. </w:t>
      </w:r>
      <w:r w:rsidR="00A91CBA" w:rsidRPr="00384ED8">
        <w:rPr>
          <w:rFonts w:ascii="Times New Roman" w:hAnsi="Times New Roman" w:cs="Times New Roman"/>
          <w:color w:val="000000"/>
          <w:sz w:val="28"/>
          <w:szCs w:val="28"/>
        </w:rPr>
        <w:t>Пользуются</w:t>
      </w:r>
      <w:r w:rsidR="00017950"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CBA"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справочной литературой, </w:t>
      </w:r>
      <w:proofErr w:type="spellStart"/>
      <w:r w:rsidR="00A91CBA" w:rsidRPr="00384ED8">
        <w:rPr>
          <w:rFonts w:ascii="Times New Roman" w:hAnsi="Times New Roman" w:cs="Times New Roman"/>
          <w:color w:val="000000"/>
          <w:sz w:val="28"/>
          <w:szCs w:val="28"/>
        </w:rPr>
        <w:t>медиатекой</w:t>
      </w:r>
      <w:proofErr w:type="spellEnd"/>
      <w:r w:rsidR="00A91CBA" w:rsidRPr="00384ED8">
        <w:rPr>
          <w:rFonts w:ascii="Times New Roman" w:hAnsi="Times New Roman" w:cs="Times New Roman"/>
          <w:color w:val="000000"/>
          <w:sz w:val="28"/>
          <w:szCs w:val="28"/>
        </w:rPr>
        <w:t>, берут читать художественную литературу.  Ищут материалы в сети Интернет, для этого в библиотеке оборудовано 2 рабочих места. Учителя и родители пользуются  фондом художественной и иногда методической литературы</w:t>
      </w:r>
      <w:r w:rsidR="00B4132D" w:rsidRPr="00384ED8">
        <w:rPr>
          <w:rFonts w:ascii="Times New Roman" w:hAnsi="Times New Roman" w:cs="Times New Roman"/>
          <w:color w:val="000000"/>
          <w:sz w:val="28"/>
          <w:szCs w:val="28"/>
        </w:rPr>
        <w:t>, а также выходом в Интернет</w:t>
      </w:r>
      <w:r w:rsidR="00A91CBA"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17950" w:rsidRPr="00384ED8" w:rsidRDefault="00017950" w:rsidP="00384ED8">
      <w:pPr>
        <w:spacing w:line="240" w:lineRule="auto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4ED8">
        <w:rPr>
          <w:rFonts w:ascii="Times New Roman" w:hAnsi="Times New Roman" w:cs="Times New Roman"/>
          <w:color w:val="000000"/>
          <w:sz w:val="28"/>
          <w:szCs w:val="28"/>
        </w:rPr>
        <w:t>При работе с учащимися в библиотеке используются разные формы взаимодействия: индивидуальные</w:t>
      </w:r>
      <w:r w:rsidR="00384ED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84ED8" w:rsidRPr="00384ED8">
        <w:rPr>
          <w:rFonts w:ascii="Times New Roman" w:hAnsi="Times New Roman" w:cs="Times New Roman"/>
          <w:color w:val="000000"/>
          <w:sz w:val="28"/>
          <w:szCs w:val="28"/>
        </w:rPr>
        <w:t>беседа, индивидуальное консультирование, справка, помощь</w:t>
      </w:r>
      <w:r w:rsidR="00384ED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84ED8">
        <w:rPr>
          <w:rFonts w:ascii="Times New Roman" w:hAnsi="Times New Roman" w:cs="Times New Roman"/>
          <w:color w:val="000000"/>
          <w:sz w:val="28"/>
          <w:szCs w:val="28"/>
        </w:rPr>
        <w:t>, групповые, урочные</w:t>
      </w:r>
      <w:r w:rsidR="00384ED8">
        <w:rPr>
          <w:rFonts w:ascii="Times New Roman" w:hAnsi="Times New Roman" w:cs="Times New Roman"/>
          <w:color w:val="000000"/>
          <w:sz w:val="28"/>
          <w:szCs w:val="28"/>
        </w:rPr>
        <w:t xml:space="preserve"> (библиотечные уроки)</w:t>
      </w:r>
      <w:r w:rsidRPr="00384ED8">
        <w:rPr>
          <w:rFonts w:ascii="Times New Roman" w:hAnsi="Times New Roman" w:cs="Times New Roman"/>
          <w:color w:val="000000"/>
          <w:sz w:val="28"/>
          <w:szCs w:val="28"/>
        </w:rPr>
        <w:t>, внеурочные</w:t>
      </w:r>
      <w:r w:rsidR="00384ED8">
        <w:rPr>
          <w:rFonts w:ascii="Times New Roman" w:hAnsi="Times New Roman" w:cs="Times New Roman"/>
          <w:color w:val="000000"/>
          <w:sz w:val="28"/>
          <w:szCs w:val="28"/>
        </w:rPr>
        <w:t xml:space="preserve"> (викторины, игры, экскурсии)</w:t>
      </w:r>
      <w:r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017950" w:rsidRPr="00384ED8" w:rsidRDefault="00C51760" w:rsidP="00384ED8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191770</wp:posOffset>
            </wp:positionV>
            <wp:extent cx="1638300" cy="1228725"/>
            <wp:effectExtent l="19050" t="0" r="0" b="0"/>
            <wp:wrapThrough wrapText="bothSides">
              <wp:wrapPolygon edited="0">
                <wp:start x="-251" y="0"/>
                <wp:lineTo x="-251" y="21433"/>
                <wp:lineTo x="21600" y="21433"/>
                <wp:lineTo x="21600" y="0"/>
                <wp:lineTo x="-251" y="0"/>
              </wp:wrapPolygon>
            </wp:wrapThrough>
            <wp:docPr id="11" name="Рисунок 5" descr="C:\Documents and Settings\user\Мои документы\Мои рисунки\библиАптека\SAM_2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библиАптека\SAM_27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ED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17950"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ED8">
        <w:rPr>
          <w:rFonts w:ascii="Times New Roman" w:hAnsi="Times New Roman" w:cs="Times New Roman"/>
          <w:color w:val="000000"/>
          <w:sz w:val="28"/>
          <w:szCs w:val="28"/>
        </w:rPr>
        <w:t>этом году</w:t>
      </w:r>
      <w:r w:rsidR="00017950"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 в библиотеке собирается актив  школьного пресс-центра. Результатом нашей совместной деятельности со старшеклассниками стала газета «</w:t>
      </w:r>
      <w:r w:rsidR="00384ED8">
        <w:rPr>
          <w:rFonts w:ascii="Times New Roman" w:hAnsi="Times New Roman" w:cs="Times New Roman"/>
          <w:color w:val="000000"/>
          <w:sz w:val="28"/>
          <w:szCs w:val="28"/>
        </w:rPr>
        <w:t>Апельсин»</w:t>
      </w:r>
      <w:r w:rsidR="00017950"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4ED8">
        <w:rPr>
          <w:rFonts w:ascii="Times New Roman" w:hAnsi="Times New Roman" w:cs="Times New Roman"/>
          <w:color w:val="000000"/>
          <w:sz w:val="28"/>
          <w:szCs w:val="28"/>
        </w:rPr>
        <w:t>для среднего и старшего звена</w:t>
      </w:r>
      <w:r w:rsidR="00017950"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. В настоящее время наш пресс-центр – это </w:t>
      </w:r>
      <w:r w:rsidR="00384ED8">
        <w:rPr>
          <w:rFonts w:ascii="Times New Roman" w:hAnsi="Times New Roman" w:cs="Times New Roman"/>
          <w:color w:val="000000"/>
          <w:sz w:val="28"/>
          <w:szCs w:val="28"/>
        </w:rPr>
        <w:t>группа ребят 8-9</w:t>
      </w:r>
      <w:r w:rsidR="00017950"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 классов, объединенных общим</w:t>
      </w:r>
      <w:r w:rsidR="00384ED8">
        <w:rPr>
          <w:rFonts w:ascii="Times New Roman" w:hAnsi="Times New Roman" w:cs="Times New Roman"/>
          <w:color w:val="000000"/>
          <w:sz w:val="28"/>
          <w:szCs w:val="28"/>
        </w:rPr>
        <w:t>и интересами.</w:t>
      </w:r>
      <w:r w:rsidR="00017950"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950" w:rsidRPr="00384ED8" w:rsidRDefault="00017950" w:rsidP="00384ED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ED8">
        <w:rPr>
          <w:rFonts w:ascii="Times New Roman" w:hAnsi="Times New Roman" w:cs="Times New Roman"/>
          <w:color w:val="000000"/>
          <w:sz w:val="28"/>
          <w:szCs w:val="28"/>
        </w:rPr>
        <w:t>В настоящее время</w:t>
      </w:r>
      <w:r w:rsidRPr="00384E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</w:t>
      </w:r>
      <w:r w:rsidR="00384ED8">
        <w:rPr>
          <w:rFonts w:ascii="Times New Roman" w:hAnsi="Times New Roman" w:cs="Times New Roman"/>
          <w:color w:val="000000"/>
          <w:sz w:val="28"/>
          <w:szCs w:val="28"/>
        </w:rPr>
        <w:t>стремится стать</w:t>
      </w:r>
      <w:r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структурным центром, определяющим информационно-библиотечное обеспечение учебно-</w:t>
      </w:r>
      <w:r w:rsidR="00384ED8">
        <w:rPr>
          <w:rFonts w:ascii="Times New Roman" w:hAnsi="Times New Roman" w:cs="Times New Roman"/>
          <w:color w:val="000000"/>
          <w:sz w:val="28"/>
          <w:szCs w:val="28"/>
        </w:rPr>
        <w:t>воспитательного процесса школы</w:t>
      </w:r>
      <w:r w:rsidRPr="00384ED8">
        <w:rPr>
          <w:rFonts w:ascii="Times New Roman" w:hAnsi="Times New Roman" w:cs="Times New Roman"/>
          <w:color w:val="000000"/>
          <w:sz w:val="28"/>
          <w:szCs w:val="28"/>
        </w:rPr>
        <w:t>, медиаобразования, формирования информационной культуры личност</w:t>
      </w:r>
      <w:r w:rsidR="00384ED8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017950" w:rsidRPr="00384ED8" w:rsidRDefault="00017950" w:rsidP="00384ED8">
      <w:pPr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Заведующая библиотекой: </w:t>
      </w:r>
      <w:r w:rsidR="00384ED8">
        <w:rPr>
          <w:rFonts w:ascii="Times New Roman" w:hAnsi="Times New Roman" w:cs="Times New Roman"/>
          <w:color w:val="000000"/>
          <w:sz w:val="28"/>
          <w:szCs w:val="28"/>
        </w:rPr>
        <w:t>Крылосова А.А.</w:t>
      </w:r>
      <w:r w:rsidR="00384ED8" w:rsidRPr="0038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950" w:rsidRPr="00384ED8" w:rsidRDefault="00017950" w:rsidP="00384ED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7950" w:rsidRPr="00384ED8" w:rsidRDefault="00017950" w:rsidP="00384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17950" w:rsidRPr="00384ED8" w:rsidSect="000179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0588"/>
    <w:multiLevelType w:val="hybridMultilevel"/>
    <w:tmpl w:val="99D29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A4FED"/>
    <w:multiLevelType w:val="hybridMultilevel"/>
    <w:tmpl w:val="06E6F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C93F24"/>
    <w:multiLevelType w:val="hybridMultilevel"/>
    <w:tmpl w:val="13E82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EC170F"/>
    <w:multiLevelType w:val="hybridMultilevel"/>
    <w:tmpl w:val="A808D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950"/>
    <w:rsid w:val="00017950"/>
    <w:rsid w:val="00384ED8"/>
    <w:rsid w:val="008461DE"/>
    <w:rsid w:val="00A91CBA"/>
    <w:rsid w:val="00B4132D"/>
    <w:rsid w:val="00C51760"/>
    <w:rsid w:val="00EC594F"/>
    <w:rsid w:val="00FD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179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rsid w:val="00017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179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1795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sosninaaa</dc:creator>
  <cp:keywords/>
  <dc:description/>
  <cp:lastModifiedBy>sosninaaa</cp:lastModifiedBy>
  <cp:revision>2</cp:revision>
  <dcterms:created xsi:type="dcterms:W3CDTF">2012-02-08T04:57:00Z</dcterms:created>
  <dcterms:modified xsi:type="dcterms:W3CDTF">2012-02-08T06:39:00Z</dcterms:modified>
</cp:coreProperties>
</file>